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1B" w:rsidRPr="0033131B" w:rsidRDefault="00C03629" w:rsidP="0033131B">
      <w:pPr>
        <w:pStyle w:val="a3"/>
        <w:jc w:val="center"/>
        <w:rPr>
          <w:rFonts w:ascii="Times New Roman" w:hAnsi="Times New Roman" w:cs="Times New Roman"/>
          <w:b/>
          <w:sz w:val="30"/>
          <w:szCs w:val="30"/>
          <w:lang w:eastAsia="ru-RU"/>
        </w:rPr>
      </w:pPr>
      <w:r w:rsidRPr="0033131B">
        <w:rPr>
          <w:rFonts w:ascii="Times New Roman" w:hAnsi="Times New Roman" w:cs="Times New Roman"/>
          <w:b/>
          <w:sz w:val="30"/>
          <w:szCs w:val="30"/>
          <w:lang w:eastAsia="ru-RU"/>
        </w:rPr>
        <w:t>Собрание для родителей</w:t>
      </w:r>
    </w:p>
    <w:p w:rsidR="0071603D" w:rsidRPr="0033131B" w:rsidRDefault="00C03629" w:rsidP="0033131B">
      <w:pPr>
        <w:pStyle w:val="a3"/>
        <w:jc w:val="center"/>
        <w:rPr>
          <w:rFonts w:ascii="Times New Roman" w:hAnsi="Times New Roman" w:cs="Times New Roman"/>
          <w:b/>
          <w:sz w:val="30"/>
          <w:szCs w:val="30"/>
          <w:lang w:eastAsia="ru-RU"/>
        </w:rPr>
      </w:pPr>
      <w:r w:rsidRPr="0033131B">
        <w:rPr>
          <w:rFonts w:ascii="Times New Roman" w:hAnsi="Times New Roman" w:cs="Times New Roman"/>
          <w:b/>
          <w:sz w:val="30"/>
          <w:szCs w:val="30"/>
          <w:lang w:eastAsia="ru-RU"/>
        </w:rPr>
        <w:t>«</w:t>
      </w:r>
      <w:r w:rsidR="0071603D" w:rsidRPr="0033131B">
        <w:rPr>
          <w:rFonts w:ascii="Times New Roman" w:hAnsi="Times New Roman" w:cs="Times New Roman"/>
          <w:b/>
          <w:sz w:val="30"/>
          <w:szCs w:val="30"/>
          <w:lang w:eastAsia="ru-RU"/>
        </w:rPr>
        <w:t>Конструктивное общение с подростком в семье</w:t>
      </w:r>
      <w:r w:rsidRPr="0033131B">
        <w:rPr>
          <w:rFonts w:ascii="Times New Roman" w:hAnsi="Times New Roman" w:cs="Times New Roman"/>
          <w:b/>
          <w:sz w:val="30"/>
          <w:szCs w:val="30"/>
          <w:lang w:eastAsia="ru-RU"/>
        </w:rPr>
        <w:t>»</w:t>
      </w:r>
    </w:p>
    <w:p w:rsidR="00AD632F" w:rsidRPr="00C03629" w:rsidRDefault="00AD632F" w:rsidP="00AD632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 27.02.2025</w:t>
      </w:r>
    </w:p>
    <w:p w:rsidR="00C03629"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u w:val="single"/>
          <w:lang w:eastAsia="ru-RU"/>
        </w:rPr>
        <w:t>Цель</w:t>
      </w:r>
      <w:r w:rsidRPr="00C03629">
        <w:rPr>
          <w:rFonts w:ascii="Times New Roman" w:eastAsia="Times New Roman" w:hAnsi="Times New Roman" w:cs="Times New Roman"/>
          <w:color w:val="000000"/>
          <w:sz w:val="28"/>
          <w:szCs w:val="28"/>
          <w:lang w:eastAsia="ru-RU"/>
        </w:rPr>
        <w:t xml:space="preserve">: </w:t>
      </w:r>
      <w:r w:rsidR="00C03629" w:rsidRPr="00C03629">
        <w:rPr>
          <w:rFonts w:ascii="Times New Roman" w:eastAsia="Times New Roman" w:hAnsi="Times New Roman" w:cs="Times New Roman"/>
          <w:color w:val="000000"/>
          <w:sz w:val="28"/>
          <w:szCs w:val="28"/>
          <w:lang w:eastAsia="ru-RU"/>
        </w:rPr>
        <w:t>знакомство родителей с особенностями подросткового возраста, осознание причин возникновения проблем во взаимоотношениях</w:t>
      </w:r>
      <w:r w:rsidR="000F4348">
        <w:rPr>
          <w:rFonts w:ascii="Times New Roman" w:eastAsia="Times New Roman" w:hAnsi="Times New Roman" w:cs="Times New Roman"/>
          <w:color w:val="000000"/>
          <w:sz w:val="28"/>
          <w:szCs w:val="28"/>
          <w:lang w:eastAsia="ru-RU"/>
        </w:rPr>
        <w:t>.</w:t>
      </w:r>
      <w:r w:rsidR="00C03629" w:rsidRPr="00C03629">
        <w:rPr>
          <w:rFonts w:ascii="Times New Roman" w:eastAsia="Times New Roman" w:hAnsi="Times New Roman" w:cs="Times New Roman"/>
          <w:color w:val="000000"/>
          <w:sz w:val="28"/>
          <w:szCs w:val="28"/>
          <w:lang w:eastAsia="ru-RU"/>
        </w:rPr>
        <w:t xml:space="preserve"> </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i/>
          <w:iCs/>
          <w:color w:val="000000"/>
          <w:sz w:val="28"/>
          <w:szCs w:val="28"/>
          <w:lang w:eastAsia="ru-RU"/>
        </w:rPr>
        <w:t>Актуальной </w:t>
      </w:r>
      <w:r w:rsidRPr="00C03629">
        <w:rPr>
          <w:rFonts w:ascii="Times New Roman" w:eastAsia="Times New Roman" w:hAnsi="Times New Roman" w:cs="Times New Roman"/>
          <w:color w:val="000000"/>
          <w:sz w:val="28"/>
          <w:szCs w:val="28"/>
          <w:lang w:eastAsia="ru-RU"/>
        </w:rPr>
        <w:t>во все времена была проблема взаимоотношений между детьми и родителями. </w:t>
      </w:r>
      <w:r w:rsidRPr="00C03629">
        <w:rPr>
          <w:rFonts w:ascii="Times New Roman" w:eastAsia="Times New Roman" w:hAnsi="Times New Roman" w:cs="Times New Roman"/>
          <w:i/>
          <w:iCs/>
          <w:color w:val="000000"/>
          <w:sz w:val="28"/>
          <w:szCs w:val="28"/>
          <w:lang w:eastAsia="ru-RU"/>
        </w:rPr>
        <w:t>Все мы замечаем, как меняются наши дети. Некоторые говорят, что ребёнок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Ребёнок становится «неудобным», с ним уже труднее договориться не всегда понятно, как поступить в некоторых ситуациях.</w:t>
      </w:r>
    </w:p>
    <w:p w:rsidR="000F4348"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i/>
          <w:iCs/>
          <w:color w:val="000000"/>
          <w:sz w:val="28"/>
          <w:szCs w:val="28"/>
          <w:lang w:eastAsia="ru-RU"/>
        </w:rPr>
        <w:t>Притча</w:t>
      </w:r>
      <w:r w:rsidR="00C03629" w:rsidRPr="00C03629">
        <w:rPr>
          <w:rFonts w:ascii="Times New Roman" w:eastAsia="Times New Roman" w:hAnsi="Times New Roman" w:cs="Times New Roman"/>
          <w:b/>
          <w:bCs/>
          <w:i/>
          <w:iCs/>
          <w:color w:val="000000"/>
          <w:sz w:val="28"/>
          <w:szCs w:val="28"/>
          <w:lang w:eastAsia="ru-RU"/>
        </w:rPr>
        <w:t xml:space="preserve"> </w:t>
      </w:r>
      <w:r w:rsidRPr="00C03629">
        <w:rPr>
          <w:rFonts w:ascii="Times New Roman" w:eastAsia="Times New Roman" w:hAnsi="Times New Roman" w:cs="Times New Roman"/>
          <w:i/>
          <w:iCs/>
          <w:color w:val="000000"/>
          <w:sz w:val="28"/>
          <w:szCs w:val="28"/>
          <w:lang w:eastAsia="ru-RU"/>
        </w:rPr>
        <w:t>(по выбору):</w:t>
      </w:r>
      <w:r w:rsidRPr="00C03629">
        <w:rPr>
          <w:rFonts w:ascii="Times New Roman" w:eastAsia="Times New Roman" w:hAnsi="Times New Roman" w:cs="Times New Roman"/>
          <w:color w:val="000000"/>
          <w:sz w:val="28"/>
          <w:szCs w:val="28"/>
          <w:lang w:eastAsia="ru-RU"/>
        </w:rPr>
        <w:t> </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1.Король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2.В одном селе жила семья из 100 человек. В ней царила особая атмосфера мира, согласия и взаимопонимания. Никогда здесь ни ссорились, ни ругались. Этот слух дошел до правителя страны. Решил он проверить, так ли это на самом деле. Приехал владыка в село, нашел главу семьи и спросил о том, как ему удается сохранять гармонию между близкими людьми. Старик взял лист бумаги, долго на нем писал, а потом вручил его правителю. На бумаге было начертано 3 слова: "Любовь", "Терпение" и "Прощение". «И это все?» - удивился правитель. На что старик ответил: «Да! Это основа не только хорошей семьи, но и мира в целом…»</w:t>
      </w:r>
    </w:p>
    <w:p w:rsidR="0071603D" w:rsidRPr="00C03629" w:rsidRDefault="0071603D" w:rsidP="00C03629">
      <w:pPr>
        <w:shd w:val="clear" w:color="auto" w:fill="FFFFFF"/>
        <w:spacing w:after="150" w:line="240" w:lineRule="auto"/>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3.После нелегкого рабочего дня вернулся один человек домой. Время было позднее, он измучился и устал, но обрадовался, увидев, что пятилетний сынишка ждет его на пороге дома. </w:t>
      </w:r>
      <w:r w:rsidRPr="00C03629">
        <w:rPr>
          <w:rFonts w:ascii="Times New Roman" w:eastAsia="Times New Roman" w:hAnsi="Times New Roman" w:cs="Times New Roman"/>
          <w:color w:val="000000"/>
          <w:sz w:val="28"/>
          <w:szCs w:val="28"/>
          <w:lang w:eastAsia="ru-RU"/>
        </w:rPr>
        <w:br/>
        <w:t>– Пап, – поприветствовав отца, тихо проговорил малыш, – можешь ответить? Я ждал, чтобы спросить </w:t>
      </w:r>
      <w:r w:rsidRPr="00C03629">
        <w:rPr>
          <w:rFonts w:ascii="Times New Roman" w:eastAsia="Times New Roman" w:hAnsi="Times New Roman" w:cs="Times New Roman"/>
          <w:color w:val="000000"/>
          <w:sz w:val="28"/>
          <w:szCs w:val="28"/>
          <w:lang w:eastAsia="ru-RU"/>
        </w:rPr>
        <w:br/>
        <w:t>– Конечно, спрашивай! – воскликнул отец.</w:t>
      </w:r>
      <w:r w:rsidRPr="00C03629">
        <w:rPr>
          <w:rFonts w:ascii="Times New Roman" w:eastAsia="Times New Roman" w:hAnsi="Times New Roman" w:cs="Times New Roman"/>
          <w:color w:val="000000"/>
          <w:sz w:val="28"/>
          <w:szCs w:val="28"/>
          <w:lang w:eastAsia="ru-RU"/>
        </w:rPr>
        <w:br/>
        <w:t>– Сколько денег ты получаешь?</w:t>
      </w:r>
      <w:r w:rsidRPr="00C03629">
        <w:rPr>
          <w:rFonts w:ascii="Times New Roman" w:eastAsia="Times New Roman" w:hAnsi="Times New Roman" w:cs="Times New Roman"/>
          <w:color w:val="000000"/>
          <w:sz w:val="28"/>
          <w:szCs w:val="28"/>
          <w:lang w:eastAsia="ru-RU"/>
        </w:rPr>
        <w:br/>
        <w:t>– Да разве это твое дело. Незачем тебе об этом знать!</w:t>
      </w:r>
      <w:r w:rsidRPr="00C03629">
        <w:rPr>
          <w:rFonts w:ascii="Times New Roman" w:eastAsia="Times New Roman" w:hAnsi="Times New Roman" w:cs="Times New Roman"/>
          <w:color w:val="000000"/>
          <w:sz w:val="28"/>
          <w:szCs w:val="28"/>
          <w:lang w:eastAsia="ru-RU"/>
        </w:rPr>
        <w:br/>
        <w:t>Ребенок поднял на него грустные глаза.</w:t>
      </w:r>
      <w:r w:rsidRPr="00C03629">
        <w:rPr>
          <w:rFonts w:ascii="Times New Roman" w:eastAsia="Times New Roman" w:hAnsi="Times New Roman" w:cs="Times New Roman"/>
          <w:color w:val="000000"/>
          <w:sz w:val="28"/>
          <w:szCs w:val="28"/>
          <w:lang w:eastAsia="ru-RU"/>
        </w:rPr>
        <w:br/>
        <w:t>– Я очень-очень прошу тебя, скажи, сколько ты зарабатываешь за один час?</w:t>
      </w:r>
      <w:r w:rsidRPr="00C03629">
        <w:rPr>
          <w:rFonts w:ascii="Times New Roman" w:eastAsia="Times New Roman" w:hAnsi="Times New Roman" w:cs="Times New Roman"/>
          <w:color w:val="000000"/>
          <w:sz w:val="28"/>
          <w:szCs w:val="28"/>
          <w:lang w:eastAsia="ru-RU"/>
        </w:rPr>
        <w:br/>
        <w:t>– Ну, допустим, пятьсот. И что дальше? Тебе-то какая разница?</w:t>
      </w:r>
      <w:r w:rsidRPr="00C03629">
        <w:rPr>
          <w:rFonts w:ascii="Times New Roman" w:eastAsia="Times New Roman" w:hAnsi="Times New Roman" w:cs="Times New Roman"/>
          <w:color w:val="000000"/>
          <w:sz w:val="28"/>
          <w:szCs w:val="28"/>
          <w:lang w:eastAsia="ru-RU"/>
        </w:rPr>
        <w:br/>
        <w:t>– Пожалуйста, папа, – очень серьезно промолвил ребенок, – займи мне триста рублей.</w:t>
      </w:r>
      <w:r w:rsidRPr="00C03629">
        <w:rPr>
          <w:rFonts w:ascii="Times New Roman" w:eastAsia="Times New Roman" w:hAnsi="Times New Roman" w:cs="Times New Roman"/>
          <w:color w:val="000000"/>
          <w:sz w:val="28"/>
          <w:szCs w:val="28"/>
          <w:lang w:eastAsia="ru-RU"/>
        </w:rPr>
        <w:br/>
        <w:t>Отец вышел из себя и закричал на сына:</w:t>
      </w:r>
      <w:r w:rsidRPr="00C03629">
        <w:rPr>
          <w:rFonts w:ascii="Times New Roman" w:eastAsia="Times New Roman" w:hAnsi="Times New Roman" w:cs="Times New Roman"/>
          <w:color w:val="000000"/>
          <w:sz w:val="28"/>
          <w:szCs w:val="28"/>
          <w:lang w:eastAsia="ru-RU"/>
        </w:rPr>
        <w:br/>
        <w:t xml:space="preserve">– Ты ведешь себя отвратительно! Я так устал, но вынужден стоять здесь и слушать твою пустую болтовню! Думаешь только об игрушках, дожидался </w:t>
      </w:r>
      <w:r w:rsidRPr="00C03629">
        <w:rPr>
          <w:rFonts w:ascii="Times New Roman" w:eastAsia="Times New Roman" w:hAnsi="Times New Roman" w:cs="Times New Roman"/>
          <w:color w:val="000000"/>
          <w:sz w:val="28"/>
          <w:szCs w:val="28"/>
          <w:lang w:eastAsia="ru-RU"/>
        </w:rPr>
        <w:lastRenderedPageBreak/>
        <w:t>меня лишь для того, чтобы выпросить денег на всякие глупости!</w:t>
      </w:r>
      <w:r w:rsidRPr="00C03629">
        <w:rPr>
          <w:rFonts w:ascii="Times New Roman" w:eastAsia="Times New Roman" w:hAnsi="Times New Roman" w:cs="Times New Roman"/>
          <w:color w:val="000000"/>
          <w:sz w:val="28"/>
          <w:szCs w:val="28"/>
          <w:lang w:eastAsia="ru-RU"/>
        </w:rPr>
        <w:br/>
        <w:t xml:space="preserve">Опустив голову, мальчик скрылся за дверью детской. А отец, рассерженный и огорченный, так и стоял, прислонившись к стене. -Вот бессовестный, – думал он, – как же мой сын эгоистичен. Однако </w:t>
      </w:r>
      <w:proofErr w:type="gramStart"/>
      <w:r w:rsidRPr="00C03629">
        <w:rPr>
          <w:rFonts w:ascii="Times New Roman" w:eastAsia="Times New Roman" w:hAnsi="Times New Roman" w:cs="Times New Roman"/>
          <w:color w:val="000000"/>
          <w:sz w:val="28"/>
          <w:szCs w:val="28"/>
          <w:lang w:eastAsia="ru-RU"/>
        </w:rPr>
        <w:t>Может</w:t>
      </w:r>
      <w:proofErr w:type="gramEnd"/>
      <w:r w:rsidRPr="00C03629">
        <w:rPr>
          <w:rFonts w:ascii="Times New Roman" w:eastAsia="Times New Roman" w:hAnsi="Times New Roman" w:cs="Times New Roman"/>
          <w:color w:val="000000"/>
          <w:sz w:val="28"/>
          <w:szCs w:val="28"/>
          <w:lang w:eastAsia="ru-RU"/>
        </w:rPr>
        <w:t xml:space="preserve">, и я был не во всем прав. Я напрасно на него накричал, ведь обычно дитя никогда не просит у нас с матерью денег. Значит, ребенок обратился ко мне </w:t>
      </w:r>
      <w:proofErr w:type="gramStart"/>
      <w:r w:rsidRPr="00C03629">
        <w:rPr>
          <w:rFonts w:ascii="Times New Roman" w:eastAsia="Times New Roman" w:hAnsi="Times New Roman" w:cs="Times New Roman"/>
          <w:color w:val="000000"/>
          <w:sz w:val="28"/>
          <w:szCs w:val="28"/>
          <w:lang w:eastAsia="ru-RU"/>
        </w:rPr>
        <w:t>неспроста .</w:t>
      </w:r>
      <w:proofErr w:type="gramEnd"/>
      <w:r w:rsidRPr="00C03629">
        <w:rPr>
          <w:rFonts w:ascii="Times New Roman" w:eastAsia="Times New Roman" w:hAnsi="Times New Roman" w:cs="Times New Roman"/>
          <w:color w:val="000000"/>
          <w:sz w:val="28"/>
          <w:szCs w:val="28"/>
          <w:lang w:eastAsia="ru-RU"/>
        </w:rPr>
        <w:t xml:space="preserve"> Он тихонько зашел в комнату сына и сел возле детской кровати. </w:t>
      </w:r>
      <w:r w:rsidRPr="00C03629">
        <w:rPr>
          <w:rFonts w:ascii="Times New Roman" w:eastAsia="Times New Roman" w:hAnsi="Times New Roman" w:cs="Times New Roman"/>
          <w:color w:val="000000"/>
          <w:sz w:val="28"/>
          <w:szCs w:val="28"/>
          <w:lang w:eastAsia="ru-RU"/>
        </w:rPr>
        <w:br/>
        <w:t>– Ты ещё не заснул, мой хороший? – шепнул он.</w:t>
      </w:r>
      <w:r w:rsidRPr="00C03629">
        <w:rPr>
          <w:rFonts w:ascii="Times New Roman" w:eastAsia="Times New Roman" w:hAnsi="Times New Roman" w:cs="Times New Roman"/>
          <w:color w:val="000000"/>
          <w:sz w:val="28"/>
          <w:szCs w:val="28"/>
          <w:lang w:eastAsia="ru-RU"/>
        </w:rPr>
        <w:br/>
        <w:t>– Нет, я лежу и думаю .</w:t>
      </w:r>
      <w:r w:rsidRPr="00C03629">
        <w:rPr>
          <w:rFonts w:ascii="Times New Roman" w:eastAsia="Times New Roman" w:hAnsi="Times New Roman" w:cs="Times New Roman"/>
          <w:color w:val="000000"/>
          <w:sz w:val="28"/>
          <w:szCs w:val="28"/>
          <w:lang w:eastAsia="ru-RU"/>
        </w:rPr>
        <w:br/>
        <w:t>– Не сердись на меня, сынок, я сегодня ужасно устал, поэтому и нагрубил тебе. Вот, возьми деньги и, пожалуйста, прости меня.</w:t>
      </w:r>
      <w:r w:rsidRPr="00C03629">
        <w:rPr>
          <w:rFonts w:ascii="Times New Roman" w:eastAsia="Times New Roman" w:hAnsi="Times New Roman" w:cs="Times New Roman"/>
          <w:color w:val="000000"/>
          <w:sz w:val="28"/>
          <w:szCs w:val="28"/>
          <w:lang w:eastAsia="ru-RU"/>
        </w:rPr>
        <w:br/>
        <w:t>Малыш обнял отца за шею, его глазенки радостно засветились.</w:t>
      </w:r>
      <w:r w:rsidRPr="00C03629">
        <w:rPr>
          <w:rFonts w:ascii="Times New Roman" w:eastAsia="Times New Roman" w:hAnsi="Times New Roman" w:cs="Times New Roman"/>
          <w:color w:val="000000"/>
          <w:sz w:val="28"/>
          <w:szCs w:val="28"/>
          <w:lang w:eastAsia="ru-RU"/>
        </w:rPr>
        <w:br/>
        <w:t>– Пап, спасибо, большое-большое спасибо!</w:t>
      </w:r>
      <w:r w:rsidRPr="00C03629">
        <w:rPr>
          <w:rFonts w:ascii="Times New Roman" w:eastAsia="Times New Roman" w:hAnsi="Times New Roman" w:cs="Times New Roman"/>
          <w:color w:val="000000"/>
          <w:sz w:val="28"/>
          <w:szCs w:val="28"/>
          <w:lang w:eastAsia="ru-RU"/>
        </w:rPr>
        <w:br/>
        <w:t>Мальчик вытащил из кармана пижамы несколько скомканных банкнот и добавил к ним только что полученные купюры. Отец снова начал ворчать:</w:t>
      </w:r>
      <w:r w:rsidRPr="00C03629">
        <w:rPr>
          <w:rFonts w:ascii="Times New Roman" w:eastAsia="Times New Roman" w:hAnsi="Times New Roman" w:cs="Times New Roman"/>
          <w:color w:val="000000"/>
          <w:sz w:val="28"/>
          <w:szCs w:val="28"/>
          <w:lang w:eastAsia="ru-RU"/>
        </w:rPr>
        <w:br/>
        <w:t>– У тебя, как оказалось, предостаточно денег, а ты жадничаешь и выпрашиваешь еще.</w:t>
      </w:r>
      <w:r w:rsidRPr="00C03629">
        <w:rPr>
          <w:rFonts w:ascii="Times New Roman" w:eastAsia="Times New Roman" w:hAnsi="Times New Roman" w:cs="Times New Roman"/>
          <w:color w:val="000000"/>
          <w:sz w:val="28"/>
          <w:szCs w:val="28"/>
          <w:lang w:eastAsia="ru-RU"/>
        </w:rPr>
        <w:br/>
        <w:t>– Нет, папочка, мне как раз этих трехсот не хватало. Вот теперь я собрал ровно столько, чтобы купить один, всего лишь один час твоего, папка, времени. Можно? Я очень прошу, приди завтра чуть раньше, чтобы мы сели ужинать все вместе: ты, мама и я</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Пока наши дети ещё рядом с нами, давайте попробуем разобраться, какие проблемы возникают в период подросткового возраста, как меняется система ценностей и интересов.</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i/>
          <w:iCs/>
          <w:color w:val="000000"/>
          <w:sz w:val="28"/>
          <w:szCs w:val="28"/>
          <w:lang w:eastAsia="ru-RU"/>
        </w:rPr>
        <w:t>Упражнение «Ассоциации»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Назовите слова-ассоциации к слову «подросток» (упрямство, трудный возраст, кризис, переходный возраст, конфликт, проблемы, взросление).</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i/>
          <w:iCs/>
          <w:color w:val="000000"/>
          <w:sz w:val="28"/>
          <w:szCs w:val="28"/>
          <w:lang w:eastAsia="ru-RU"/>
        </w:rPr>
        <w:t>«Портрет современного подростка»</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Ценнейшее психологическое приобретение этого возраста — открытие своего внутреннего мира. Это возраст быстрых перемен в теле, в чувствах, позициях и оценках, отношениях с родителями и сверстниками. Это время устремления в будущее, которое притягивает и тревожит, время, полное стрессов и путаницы. Для него характерен повышенный уровень притязаний, критическое отношение к взрослым. Ключевые переживания этого возраста — любовь и дружба. В это время формируется мировоззрение, начинается поиск смысла жизни. Центральное новообразование этого возраста — личностное самоопределение…</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 xml:space="preserve">За любым проблемным поведением подростка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Поэтому в первую </w:t>
      </w:r>
      <w:r w:rsidRPr="00C03629">
        <w:rPr>
          <w:rFonts w:ascii="Times New Roman" w:eastAsia="Times New Roman" w:hAnsi="Times New Roman" w:cs="Times New Roman"/>
          <w:color w:val="000000"/>
          <w:sz w:val="28"/>
          <w:szCs w:val="28"/>
          <w:lang w:eastAsia="ru-RU"/>
        </w:rPr>
        <w:lastRenderedPageBreak/>
        <w:t>очередь необходимо выяснить </w:t>
      </w:r>
      <w:r w:rsidRPr="00C03629">
        <w:rPr>
          <w:rFonts w:ascii="Times New Roman" w:eastAsia="Times New Roman" w:hAnsi="Times New Roman" w:cs="Times New Roman"/>
          <w:i/>
          <w:iCs/>
          <w:color w:val="000000"/>
          <w:sz w:val="28"/>
          <w:szCs w:val="28"/>
          <w:u w:val="single"/>
          <w:lang w:eastAsia="ru-RU"/>
        </w:rPr>
        <w:t>мотивы поведения</w:t>
      </w:r>
      <w:r w:rsidRPr="00C03629">
        <w:rPr>
          <w:rFonts w:ascii="Times New Roman" w:eastAsia="Times New Roman" w:hAnsi="Times New Roman" w:cs="Times New Roman"/>
          <w:color w:val="000000"/>
          <w:sz w:val="28"/>
          <w:szCs w:val="28"/>
          <w:lang w:eastAsia="ru-RU"/>
        </w:rPr>
        <w:t>, только тогда подросток будет открыт для общения и пожелает изменить свое негативное поведение.</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u w:val="single"/>
          <w:lang w:eastAsia="ru-RU"/>
        </w:rPr>
        <w:t>Каковы же причины вызывающего поведения подростков?</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1. Подросткам</w:t>
      </w:r>
      <w:r w:rsidRPr="00C03629">
        <w:rPr>
          <w:rFonts w:ascii="Times New Roman" w:eastAsia="Times New Roman" w:hAnsi="Times New Roman" w:cs="Times New Roman"/>
          <w:color w:val="000000"/>
          <w:sz w:val="28"/>
          <w:szCs w:val="28"/>
          <w:lang w:eastAsia="ru-RU"/>
        </w:rPr>
        <w:t> </w:t>
      </w:r>
      <w:r w:rsidRPr="00C03629">
        <w:rPr>
          <w:rFonts w:ascii="Times New Roman" w:eastAsia="Times New Roman" w:hAnsi="Times New Roman" w:cs="Times New Roman"/>
          <w:b/>
          <w:bCs/>
          <w:color w:val="000000"/>
          <w:sz w:val="28"/>
          <w:szCs w:val="28"/>
          <w:lang w:eastAsia="ru-RU"/>
        </w:rPr>
        <w:t>не хватает внимания взрослых, </w:t>
      </w:r>
      <w:r w:rsidRPr="00C03629">
        <w:rPr>
          <w:rFonts w:ascii="Times New Roman" w:eastAsia="Times New Roman" w:hAnsi="Times New Roman" w:cs="Times New Roman"/>
          <w:color w:val="000000"/>
          <w:sz w:val="28"/>
          <w:szCs w:val="28"/>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2.</w:t>
      </w:r>
      <w:r w:rsidRPr="00C03629">
        <w:rPr>
          <w:rFonts w:ascii="Times New Roman" w:eastAsia="Times New Roman" w:hAnsi="Times New Roman" w:cs="Times New Roman"/>
          <w:color w:val="000000"/>
          <w:sz w:val="28"/>
          <w:szCs w:val="28"/>
          <w:lang w:eastAsia="ru-RU"/>
        </w:rPr>
        <w:t> </w:t>
      </w:r>
      <w:r w:rsidRPr="00C03629">
        <w:rPr>
          <w:rFonts w:ascii="Times New Roman" w:eastAsia="Times New Roman" w:hAnsi="Times New Roman" w:cs="Times New Roman"/>
          <w:b/>
          <w:bCs/>
          <w:color w:val="000000"/>
          <w:sz w:val="28"/>
          <w:szCs w:val="28"/>
          <w:lang w:eastAsia="ru-RU"/>
        </w:rPr>
        <w:t>Высокий</w:t>
      </w:r>
      <w:r w:rsidRPr="00C03629">
        <w:rPr>
          <w:rFonts w:ascii="Times New Roman" w:eastAsia="Times New Roman" w:hAnsi="Times New Roman" w:cs="Times New Roman"/>
          <w:color w:val="000000"/>
          <w:sz w:val="28"/>
          <w:szCs w:val="28"/>
          <w:lang w:eastAsia="ru-RU"/>
        </w:rPr>
        <w:t> </w:t>
      </w:r>
      <w:r w:rsidRPr="00C03629">
        <w:rPr>
          <w:rFonts w:ascii="Times New Roman" w:eastAsia="Times New Roman" w:hAnsi="Times New Roman" w:cs="Times New Roman"/>
          <w:b/>
          <w:bCs/>
          <w:color w:val="000000"/>
          <w:sz w:val="28"/>
          <w:szCs w:val="28"/>
          <w:lang w:eastAsia="ru-RU"/>
        </w:rPr>
        <w:t>уровень тревожности. </w:t>
      </w:r>
      <w:r w:rsidRPr="00C03629">
        <w:rPr>
          <w:rFonts w:ascii="Times New Roman" w:eastAsia="Times New Roman" w:hAnsi="Times New Roman" w:cs="Times New Roman"/>
          <w:color w:val="000000"/>
          <w:sz w:val="28"/>
          <w:szCs w:val="28"/>
          <w:lang w:eastAsia="ru-RU"/>
        </w:rPr>
        <w:t>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3.</w:t>
      </w:r>
      <w:r w:rsidRPr="00C03629">
        <w:rPr>
          <w:rFonts w:ascii="Times New Roman" w:eastAsia="Times New Roman" w:hAnsi="Times New Roman" w:cs="Times New Roman"/>
          <w:color w:val="000000"/>
          <w:sz w:val="28"/>
          <w:szCs w:val="28"/>
          <w:lang w:eastAsia="ru-RU"/>
        </w:rPr>
        <w:t> Многим подросткам трудно совладать со своим </w:t>
      </w:r>
      <w:r w:rsidRPr="00C03629">
        <w:rPr>
          <w:rFonts w:ascii="Times New Roman" w:eastAsia="Times New Roman" w:hAnsi="Times New Roman" w:cs="Times New Roman"/>
          <w:b/>
          <w:bCs/>
          <w:color w:val="000000"/>
          <w:sz w:val="28"/>
          <w:szCs w:val="28"/>
          <w:lang w:eastAsia="ru-RU"/>
        </w:rPr>
        <w:t>холерическим темпераментом. </w:t>
      </w:r>
      <w:r w:rsidRPr="00C03629">
        <w:rPr>
          <w:rFonts w:ascii="Times New Roman" w:eastAsia="Times New Roman" w:hAnsi="Times New Roman" w:cs="Times New Roman"/>
          <w:color w:val="000000"/>
          <w:sz w:val="28"/>
          <w:szCs w:val="28"/>
          <w:lang w:eastAsia="ru-RU"/>
        </w:rPr>
        <w:t>Такие дети нарушают дисциплину несознательно.</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4.</w:t>
      </w:r>
      <w:r w:rsidRPr="00C03629">
        <w:rPr>
          <w:rFonts w:ascii="Times New Roman" w:eastAsia="Times New Roman" w:hAnsi="Times New Roman" w:cs="Times New Roman"/>
          <w:color w:val="000000"/>
          <w:sz w:val="28"/>
          <w:szCs w:val="28"/>
          <w:lang w:eastAsia="ru-RU"/>
        </w:rPr>
        <w:t> </w:t>
      </w:r>
      <w:r w:rsidRPr="00C03629">
        <w:rPr>
          <w:rFonts w:ascii="Times New Roman" w:eastAsia="Times New Roman" w:hAnsi="Times New Roman" w:cs="Times New Roman"/>
          <w:b/>
          <w:bCs/>
          <w:color w:val="000000"/>
          <w:sz w:val="28"/>
          <w:szCs w:val="28"/>
          <w:lang w:eastAsia="ru-RU"/>
        </w:rPr>
        <w:t>Отсутствие душевной близости </w:t>
      </w:r>
      <w:r w:rsidRPr="00C03629">
        <w:rPr>
          <w:rFonts w:ascii="Times New Roman" w:eastAsia="Times New Roman" w:hAnsi="Times New Roman" w:cs="Times New Roman"/>
          <w:color w:val="000000"/>
          <w:sz w:val="28"/>
          <w:szCs w:val="28"/>
          <w:lang w:eastAsia="ru-RU"/>
        </w:rPr>
        <w:t>с родителями гонит подростка из дома во двор, заставляет искать понимания с другими подростками или взрослыми.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10050" w:type="dxa"/>
        <w:shd w:val="clear" w:color="auto" w:fill="FFFFFF"/>
        <w:tblCellMar>
          <w:top w:w="84" w:type="dxa"/>
          <w:left w:w="84" w:type="dxa"/>
          <w:bottom w:w="84" w:type="dxa"/>
          <w:right w:w="84" w:type="dxa"/>
        </w:tblCellMar>
        <w:tblLook w:val="04A0" w:firstRow="1" w:lastRow="0" w:firstColumn="1" w:lastColumn="0" w:noHBand="0" w:noVBand="1"/>
      </w:tblPr>
      <w:tblGrid>
        <w:gridCol w:w="2603"/>
        <w:gridCol w:w="7447"/>
      </w:tblGrid>
      <w:tr w:rsidR="0033131B" w:rsidRPr="0033131B" w:rsidTr="0071603D">
        <w:trPr>
          <w:trHeight w:val="120"/>
        </w:trPr>
        <w:tc>
          <w:tcPr>
            <w:tcW w:w="2490" w:type="dxa"/>
            <w:tcBorders>
              <w:top w:val="nil"/>
              <w:left w:val="nil"/>
              <w:bottom w:val="nil"/>
              <w:right w:val="nil"/>
            </w:tcBorders>
            <w:shd w:val="clear" w:color="auto" w:fill="FFFFFF"/>
            <w:tcMar>
              <w:top w:w="0" w:type="dxa"/>
              <w:left w:w="0" w:type="dxa"/>
              <w:bottom w:w="0" w:type="dxa"/>
              <w:right w:w="0"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t>ТИПИЧНАЯ ФРАЗА</w:t>
            </w:r>
          </w:p>
        </w:tc>
        <w:tc>
          <w:tcPr>
            <w:tcW w:w="7125" w:type="dxa"/>
            <w:tcBorders>
              <w:top w:val="single" w:sz="8" w:space="0" w:color="00FFFF"/>
              <w:left w:val="single" w:sz="6"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t>КАК НЕОБХОДИМО ГОВОРИТЬ</w:t>
            </w:r>
          </w:p>
        </w:tc>
      </w:tr>
      <w:tr w:rsidR="0033131B" w:rsidRPr="0033131B" w:rsidTr="0071603D">
        <w:trPr>
          <w:trHeight w:val="156"/>
        </w:trPr>
        <w:tc>
          <w:tcPr>
            <w:tcW w:w="2490" w:type="dxa"/>
            <w:tcBorders>
              <w:top w:val="single" w:sz="8" w:space="0" w:color="00FFFF"/>
              <w:left w:val="nil"/>
              <w:bottom w:val="nil"/>
              <w:right w:val="nil"/>
            </w:tcBorders>
            <w:shd w:val="clear" w:color="auto" w:fill="FFFFFF"/>
            <w:tcMar>
              <w:top w:w="0" w:type="dxa"/>
              <w:left w:w="0" w:type="dxa"/>
              <w:bottom w:w="0" w:type="dxa"/>
              <w:right w:w="0"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t>«Ты должен учиться!»</w:t>
            </w:r>
          </w:p>
        </w:tc>
        <w:tc>
          <w:tcPr>
            <w:tcW w:w="7125" w:type="dxa"/>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«Я уверен(-а), что ты можешь хорошо учиться»</w:t>
            </w:r>
          </w:p>
        </w:tc>
      </w:tr>
      <w:tr w:rsidR="0033131B" w:rsidRPr="0033131B" w:rsidTr="0071603D">
        <w:trPr>
          <w:trHeight w:val="492"/>
        </w:trPr>
        <w:tc>
          <w:tcPr>
            <w:tcW w:w="2490" w:type="dxa"/>
            <w:tcBorders>
              <w:top w:val="single" w:sz="8" w:space="0" w:color="00FFFF"/>
              <w:left w:val="nil"/>
              <w:bottom w:val="nil"/>
              <w:right w:val="nil"/>
            </w:tcBorders>
            <w:shd w:val="clear" w:color="auto" w:fill="FFFFFF"/>
            <w:tcMar>
              <w:top w:w="0" w:type="dxa"/>
              <w:left w:w="0" w:type="dxa"/>
              <w:bottom w:w="0" w:type="dxa"/>
              <w:right w:w="0"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t>«Ты должен думать о будущем!»</w:t>
            </w:r>
          </w:p>
        </w:tc>
        <w:tc>
          <w:tcPr>
            <w:tcW w:w="7125" w:type="dxa"/>
            <w:tcBorders>
              <w:top w:val="single" w:sz="8" w:space="0" w:color="00FFFF"/>
              <w:left w:val="single" w:sz="6"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«Интересно, каким человеком ты хотел бы стать? Какую профессию</w:t>
            </w:r>
          </w:p>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планируешь выбрать?»</w:t>
            </w:r>
          </w:p>
        </w:tc>
      </w:tr>
      <w:tr w:rsidR="0033131B" w:rsidRPr="0033131B" w:rsidTr="0071603D">
        <w:trPr>
          <w:trHeight w:val="276"/>
        </w:trPr>
        <w:tc>
          <w:tcPr>
            <w:tcW w:w="2490" w:type="dxa"/>
            <w:tcBorders>
              <w:top w:val="single" w:sz="8" w:space="0" w:color="00FFFF"/>
              <w:left w:val="nil"/>
              <w:bottom w:val="nil"/>
              <w:right w:val="nil"/>
            </w:tcBorders>
            <w:shd w:val="clear" w:color="auto" w:fill="FFFFFF"/>
            <w:tcMar>
              <w:top w:w="0" w:type="dxa"/>
              <w:left w:w="0" w:type="dxa"/>
              <w:bottom w:w="0" w:type="dxa"/>
              <w:right w:w="0"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t>«Ты должен уважать старших!»</w:t>
            </w:r>
          </w:p>
        </w:tc>
        <w:tc>
          <w:tcPr>
            <w:tcW w:w="7125" w:type="dxa"/>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«Ты знаешь: уважение к старшим – это элемент общей культуры</w:t>
            </w:r>
          </w:p>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lastRenderedPageBreak/>
              <w:t>человека»</w:t>
            </w:r>
          </w:p>
        </w:tc>
      </w:tr>
      <w:tr w:rsidR="0033131B" w:rsidRPr="0033131B" w:rsidTr="0071603D">
        <w:trPr>
          <w:trHeight w:val="504"/>
        </w:trPr>
        <w:tc>
          <w:tcPr>
            <w:tcW w:w="2490" w:type="dxa"/>
            <w:tcBorders>
              <w:top w:val="single" w:sz="8" w:space="0" w:color="00FFFF"/>
              <w:left w:val="nil"/>
              <w:bottom w:val="nil"/>
              <w:right w:val="nil"/>
            </w:tcBorders>
            <w:shd w:val="clear" w:color="auto" w:fill="FFFFFF"/>
            <w:tcMar>
              <w:top w:w="0" w:type="dxa"/>
              <w:left w:w="0" w:type="dxa"/>
              <w:bottom w:w="0" w:type="dxa"/>
              <w:right w:w="0"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lastRenderedPageBreak/>
              <w:t>«Ты должен слушаться учителей и родителей!»</w:t>
            </w:r>
          </w:p>
        </w:tc>
        <w:tc>
          <w:tcPr>
            <w:tcW w:w="7125" w:type="dxa"/>
            <w:tcBorders>
              <w:top w:val="single" w:sz="8" w:space="0" w:color="00FFFF"/>
              <w:left w:val="single" w:sz="6"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«Конечно, ты можешь иметь собственное мнение, но к мнению старших полезно прислушаться»</w:t>
            </w:r>
          </w:p>
        </w:tc>
      </w:tr>
      <w:tr w:rsidR="0033131B" w:rsidRPr="0033131B" w:rsidTr="0071603D">
        <w:trPr>
          <w:trHeight w:val="600"/>
        </w:trPr>
        <w:tc>
          <w:tcPr>
            <w:tcW w:w="2490" w:type="dxa"/>
            <w:tcBorders>
              <w:top w:val="single" w:sz="8" w:space="0" w:color="00FFFF"/>
              <w:left w:val="nil"/>
              <w:bottom w:val="nil"/>
              <w:right w:val="nil"/>
            </w:tcBorders>
            <w:shd w:val="clear" w:color="auto" w:fill="FFFFFF"/>
            <w:tcMar>
              <w:top w:w="0" w:type="dxa"/>
              <w:left w:w="0" w:type="dxa"/>
              <w:bottom w:w="0" w:type="dxa"/>
              <w:right w:w="0"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b/>
                <w:bCs/>
                <w:sz w:val="28"/>
                <w:szCs w:val="28"/>
                <w:lang w:eastAsia="ru-RU"/>
              </w:rPr>
              <w:t>«Ты лжец!», «Ты опять врёшь!»</w:t>
            </w:r>
          </w:p>
        </w:tc>
        <w:tc>
          <w:tcPr>
            <w:tcW w:w="7125" w:type="dxa"/>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«Мне жаль, что я опять выслушиваю неправду».</w:t>
            </w:r>
          </w:p>
          <w:p w:rsidR="0071603D" w:rsidRPr="0033131B" w:rsidRDefault="0071603D" w:rsidP="00C03629">
            <w:pPr>
              <w:spacing w:after="150" w:line="240" w:lineRule="auto"/>
              <w:jc w:val="both"/>
              <w:rPr>
                <w:rFonts w:ascii="Times New Roman" w:eastAsia="Times New Roman" w:hAnsi="Times New Roman" w:cs="Times New Roman"/>
                <w:sz w:val="28"/>
                <w:szCs w:val="28"/>
                <w:lang w:eastAsia="ru-RU"/>
              </w:rPr>
            </w:pPr>
            <w:r w:rsidRPr="0033131B">
              <w:rPr>
                <w:rFonts w:ascii="Times New Roman" w:eastAsia="Times New Roman" w:hAnsi="Times New Roman" w:cs="Times New Roman"/>
                <w:sz w:val="28"/>
                <w:szCs w:val="28"/>
                <w:lang w:eastAsia="ru-RU"/>
              </w:rPr>
              <w:t>«Мне не нравится, когда меня обманывают. Постарайся больше так не делать»</w:t>
            </w:r>
          </w:p>
        </w:tc>
      </w:tr>
    </w:tbl>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AD632F"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Его содержание примерно такое:</w:t>
      </w:r>
    </w:p>
    <w:p w:rsidR="0071603D" w:rsidRPr="00AD632F" w:rsidRDefault="0071603D" w:rsidP="00C03629">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AD632F">
        <w:rPr>
          <w:rFonts w:ascii="Times New Roman" w:eastAsia="Times New Roman" w:hAnsi="Times New Roman" w:cs="Times New Roman"/>
          <w:b/>
          <w:i/>
          <w:iCs/>
          <w:color w:val="000000"/>
          <w:sz w:val="28"/>
          <w:szCs w:val="28"/>
          <w:u w:val="single"/>
          <w:lang w:eastAsia="ru-RU"/>
        </w:rPr>
        <w:t>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t>Принятие ребенка</w:t>
      </w:r>
      <w:r w:rsidRPr="00C03629">
        <w:rPr>
          <w:rFonts w:ascii="Times New Roman" w:eastAsia="Times New Roman" w:hAnsi="Times New Roman" w:cs="Times New Roman"/>
          <w:color w:val="000000"/>
          <w:sz w:val="28"/>
          <w:szCs w:val="28"/>
          <w:lang w:eastAsia="ru-RU"/>
        </w:rPr>
        <w:t>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t>Значимость ребенка</w:t>
      </w:r>
      <w:r w:rsidRPr="00C03629">
        <w:rPr>
          <w:rFonts w:ascii="Times New Roman" w:eastAsia="Times New Roman" w:hAnsi="Times New Roman" w:cs="Times New Roman"/>
          <w:color w:val="000000"/>
          <w:sz w:val="28"/>
          <w:szCs w:val="28"/>
          <w:lang w:eastAsia="ru-RU"/>
        </w:rPr>
        <w:t> – это признание его значительности в существовании семьи.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t>Признание ребенка</w:t>
      </w:r>
      <w:r w:rsidRPr="00AD632F">
        <w:rPr>
          <w:rFonts w:ascii="Times New Roman" w:eastAsia="Times New Roman" w:hAnsi="Times New Roman" w:cs="Times New Roman"/>
          <w:b/>
          <w:color w:val="000000"/>
          <w:sz w:val="28"/>
          <w:szCs w:val="28"/>
          <w:lang w:eastAsia="ru-RU"/>
        </w:rPr>
        <w:t> –</w:t>
      </w:r>
      <w:r w:rsidRPr="00C03629">
        <w:rPr>
          <w:rFonts w:ascii="Times New Roman" w:eastAsia="Times New Roman" w:hAnsi="Times New Roman" w:cs="Times New Roman"/>
          <w:color w:val="000000"/>
          <w:sz w:val="28"/>
          <w:szCs w:val="28"/>
          <w:lang w:eastAsia="ru-RU"/>
        </w:rPr>
        <w:t xml:space="preserve"> это сохранение у ребенка чувства собственного достоинства и уверенности в себе, в своих силах. Родители поздравляют своего ребенка с каждым, пусть маленьким, успехом, ободряют и поддерживают в минуты жизненных трудностей.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t>Родительская любовь</w:t>
      </w:r>
      <w:r w:rsidRPr="00C03629">
        <w:rPr>
          <w:rFonts w:ascii="Times New Roman" w:eastAsia="Times New Roman" w:hAnsi="Times New Roman" w:cs="Times New Roman"/>
          <w:color w:val="000000"/>
          <w:sz w:val="28"/>
          <w:szCs w:val="28"/>
          <w:lang w:eastAsia="ru-RU"/>
        </w:rPr>
        <w:t>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lastRenderedPageBreak/>
        <w:t>Принцип доступности</w:t>
      </w:r>
      <w:r w:rsidRPr="00C03629">
        <w:rPr>
          <w:rFonts w:ascii="Times New Roman" w:eastAsia="Times New Roman" w:hAnsi="Times New Roman" w:cs="Times New Roman"/>
          <w:color w:val="000000"/>
          <w:sz w:val="28"/>
          <w:szCs w:val="28"/>
          <w:lang w:eastAsia="ru-RU"/>
        </w:rPr>
        <w:t xml:space="preserve"> – это значит, в любую минуту найти в себе силы отложить все свои дела, свою работу, чтобы пообщаться с подростком. Нельзя отмахиваться, нельзя списывать на занятость, нельзя переносить </w:t>
      </w:r>
      <w:proofErr w:type="gramStart"/>
      <w:r w:rsidRPr="00C03629">
        <w:rPr>
          <w:rFonts w:ascii="Times New Roman" w:eastAsia="Times New Roman" w:hAnsi="Times New Roman" w:cs="Times New Roman"/>
          <w:color w:val="000000"/>
          <w:sz w:val="28"/>
          <w:szCs w:val="28"/>
          <w:lang w:eastAsia="ru-RU"/>
        </w:rPr>
        <w:t>на «потом»</w:t>
      </w:r>
      <w:proofErr w:type="gramEnd"/>
      <w:r w:rsidRPr="00C03629">
        <w:rPr>
          <w:rFonts w:ascii="Times New Roman" w:eastAsia="Times New Roman" w:hAnsi="Times New Roman" w:cs="Times New Roman"/>
          <w:color w:val="000000"/>
          <w:sz w:val="28"/>
          <w:szCs w:val="28"/>
          <w:lang w:eastAsia="ru-RU"/>
        </w:rPr>
        <w:t>.</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t>Воспитание ответственности и самодисциплины</w:t>
      </w:r>
      <w:r w:rsidRPr="00C03629">
        <w:rPr>
          <w:rFonts w:ascii="Times New Roman" w:eastAsia="Times New Roman" w:hAnsi="Times New Roman" w:cs="Times New Roman"/>
          <w:color w:val="000000"/>
          <w:sz w:val="28"/>
          <w:szCs w:val="28"/>
          <w:lang w:eastAsia="ru-RU"/>
        </w:rPr>
        <w:t> – формирование у подростка привычки быть ответственным за свои поступки и слова (уравновешенная и зрелая личность). Эти качества напрямую зависят от поведения родителей в семье, их способность проявить эти же качества в обыденной жизни.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D632F">
        <w:rPr>
          <w:rFonts w:ascii="Times New Roman" w:eastAsia="Times New Roman" w:hAnsi="Times New Roman" w:cs="Times New Roman"/>
          <w:b/>
          <w:i/>
          <w:iCs/>
          <w:color w:val="000000"/>
          <w:sz w:val="28"/>
          <w:szCs w:val="28"/>
          <w:lang w:eastAsia="ru-RU"/>
        </w:rPr>
        <w:t>Авторитет родителей</w:t>
      </w:r>
      <w:r w:rsidRPr="00C03629">
        <w:rPr>
          <w:rFonts w:ascii="Times New Roman" w:eastAsia="Times New Roman" w:hAnsi="Times New Roman" w:cs="Times New Roman"/>
          <w:color w:val="000000"/>
          <w:sz w:val="28"/>
          <w:szCs w:val="28"/>
          <w:lang w:eastAsia="ru-RU"/>
        </w:rPr>
        <w:t>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если родители объяснят им, что прожить жизнь, не совершая ошибок, невозможно.</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Мы рассмотрели модели проблемного поведения подростков, проанализировали причины такого поведения, нашли пути решения данной проблемы.</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i/>
          <w:iCs/>
          <w:color w:val="000000"/>
          <w:sz w:val="28"/>
          <w:szCs w:val="28"/>
          <w:u w:val="single"/>
          <w:lang w:eastAsia="ru-RU"/>
        </w:rPr>
        <w:t>Принципы толерантного общения</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lang w:eastAsia="ru-RU"/>
        </w:rPr>
        <w:t>ДАЙТЕ СВОБОДУ</w:t>
      </w:r>
      <w:r w:rsidRPr="00C03629">
        <w:rPr>
          <w:rFonts w:ascii="Times New Roman" w:eastAsia="Times New Roman" w:hAnsi="Times New Roman" w:cs="Times New Roman"/>
          <w:color w:val="000000"/>
          <w:sz w:val="28"/>
          <w:szCs w:val="28"/>
          <w:lang w:eastAsia="ru-RU"/>
        </w:rPr>
        <w:t>!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lang w:eastAsia="ru-RU"/>
        </w:rPr>
        <w:t>НИКАКИХ НОТАЦИЙ!</w:t>
      </w:r>
      <w:r w:rsidRPr="00C03629">
        <w:rPr>
          <w:rFonts w:ascii="Times New Roman" w:eastAsia="Times New Roman" w:hAnsi="Times New Roman" w:cs="Times New Roman"/>
          <w:color w:val="000000"/>
          <w:sz w:val="28"/>
          <w:szCs w:val="28"/>
          <w:lang w:eastAsia="ru-RU"/>
        </w:rPr>
        <w:t>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lang w:eastAsia="ru-RU"/>
        </w:rPr>
        <w:t>ИДИТЕ НА КОМПРОМИСС!</w:t>
      </w:r>
      <w:r w:rsidRPr="00C03629">
        <w:rPr>
          <w:rFonts w:ascii="Times New Roman" w:eastAsia="Times New Roman" w:hAnsi="Times New Roman" w:cs="Times New Roman"/>
          <w:color w:val="000000"/>
          <w:sz w:val="28"/>
          <w:szCs w:val="28"/>
          <w:lang w:eastAsia="ru-RU"/>
        </w:rPr>
        <w:t> Все равно ничего не удастся доказать с помощью скандала: здесь не бывает победителей.</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lang w:eastAsia="ru-RU"/>
        </w:rPr>
        <w:t>УСТУПАЕТ ТОТ, КТО УМНЕЕ!</w:t>
      </w:r>
      <w:r w:rsidRPr="00C03629">
        <w:rPr>
          <w:rFonts w:ascii="Times New Roman" w:eastAsia="Times New Roman" w:hAnsi="Times New Roman" w:cs="Times New Roman"/>
          <w:color w:val="000000"/>
          <w:sz w:val="28"/>
          <w:szCs w:val="28"/>
          <w:lang w:eastAsia="ru-RU"/>
        </w:rPr>
        <w:t> Чтобы скандал прекратился, кто-то первый должен замолчать. Взрослому это сделать проще, чем подростку с неустойчивой психикой.</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lang w:eastAsia="ru-RU"/>
        </w:rPr>
        <w:t>НЕ НАДО ОБИЖАТЬ!</w:t>
      </w:r>
      <w:r w:rsidRPr="00C03629">
        <w:rPr>
          <w:rFonts w:ascii="Times New Roman" w:eastAsia="Times New Roman" w:hAnsi="Times New Roman" w:cs="Times New Roman"/>
          <w:color w:val="000000"/>
          <w:sz w:val="28"/>
          <w:szCs w:val="28"/>
          <w:lang w:eastAsia="ru-RU"/>
        </w:rPr>
        <w:t>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подросток учится у вас.</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i/>
          <w:iCs/>
          <w:color w:val="000000"/>
          <w:sz w:val="28"/>
          <w:szCs w:val="28"/>
          <w:lang w:eastAsia="ru-RU"/>
        </w:rPr>
        <w:t>БУДЬТЕ ТВЕРДЫ И ПОСЛЕДОВАТЕЛЬНЫ! </w:t>
      </w:r>
      <w:r w:rsidRPr="00C03629">
        <w:rPr>
          <w:rFonts w:ascii="Times New Roman" w:eastAsia="Times New Roman" w:hAnsi="Times New Roman" w:cs="Times New Roman"/>
          <w:color w:val="000000"/>
          <w:sz w:val="28"/>
          <w:szCs w:val="28"/>
          <w:lang w:eastAsia="ru-RU"/>
        </w:rPr>
        <w:t>Несмотря на вашу готовность к компромиссу, подросток должен знать, что родительский авторитет незыблем.</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i/>
          <w:iCs/>
          <w:color w:val="000000"/>
          <w:sz w:val="28"/>
          <w:szCs w:val="28"/>
          <w:u w:val="single"/>
          <w:lang w:eastAsia="ru-RU"/>
        </w:rPr>
        <w:lastRenderedPageBreak/>
        <w:t>Памятка для родителей.</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u w:val="single"/>
          <w:lang w:eastAsia="ru-RU"/>
        </w:rPr>
        <w:t>1. Если ребенок упрямится и не выполняет ваших просьб.</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сохраняйте спокойствие. Не вымещайте на ребенке свое бессилие и злобу, не демонстрируйте ему модель агрессивного поведения;</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оцените возможности ребенка, может ли он соответствовать вашим требованиям. Может быть, ваши ожидания от ребенка завышены?</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постепенно перекладывайте на ребенка ответственность за сделанные уроки и домашние поручения. Учиться должен ребенок, а не вы;</w:t>
      </w:r>
    </w:p>
    <w:p w:rsidR="0071603D" w:rsidRPr="00C03629" w:rsidRDefault="0071603D" w:rsidP="00C03629">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u w:val="single"/>
          <w:lang w:eastAsia="ru-RU"/>
        </w:rPr>
        <w:t>2. Если ссора все-таки разгорелась.</w:t>
      </w:r>
    </w:p>
    <w:p w:rsidR="0071603D" w:rsidRPr="00C03629" w:rsidRDefault="0071603D" w:rsidP="00C03629">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Не создавайте "революционную ситуацию", а если создали, разрешайте ее мирным путем.</w:t>
      </w:r>
    </w:p>
    <w:p w:rsidR="0071603D" w:rsidRPr="00C03629" w:rsidRDefault="0071603D" w:rsidP="00C03629">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Проявите гибкость, измените подход к проблеме, попробуйте посмотреть на ситуацию глазами ребенка.</w:t>
      </w:r>
    </w:p>
    <w:p w:rsidR="0071603D" w:rsidRPr="00C03629" w:rsidRDefault="0071603D" w:rsidP="00C03629">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Не надо искать виноватого. Спасительная формула для выхода из ссоры: "Мы ссоримся - значит, мы все неправы! Давай подумаем - в чем".</w:t>
      </w:r>
    </w:p>
    <w:p w:rsidR="0071603D" w:rsidRPr="00C03629" w:rsidRDefault="0071603D" w:rsidP="00C03629">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71603D" w:rsidRPr="00C03629" w:rsidRDefault="0071603D" w:rsidP="00C0362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Рекомендации для родителей (памятка у каждого родителя):</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Будьте всегда чуткими к делам своих детей</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Анализируйте с детьми причины их удач и неудач</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Поддерживайте ребенка, когда ему нелегко</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lastRenderedPageBreak/>
        <w:t>Старайтесь не ограждать подростка от трудностей</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Научите преодолевать трудности</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Сравнивайте своего ребенка </w:t>
      </w:r>
      <w:r w:rsidRPr="00C03629">
        <w:rPr>
          <w:rFonts w:ascii="Times New Roman" w:eastAsia="Times New Roman" w:hAnsi="Times New Roman" w:cs="Times New Roman"/>
          <w:b/>
          <w:bCs/>
          <w:color w:val="000000"/>
          <w:sz w:val="28"/>
          <w:szCs w:val="28"/>
          <w:lang w:eastAsia="ru-RU"/>
        </w:rPr>
        <w:t>только с ним самим!!!, </w:t>
      </w:r>
      <w:r w:rsidRPr="00C03629">
        <w:rPr>
          <w:rFonts w:ascii="Times New Roman" w:eastAsia="Times New Roman" w:hAnsi="Times New Roman" w:cs="Times New Roman"/>
          <w:color w:val="000000"/>
          <w:sz w:val="28"/>
          <w:szCs w:val="28"/>
          <w:lang w:eastAsia="ru-RU"/>
        </w:rPr>
        <w:t>обязательно отмечая продвижение вперед</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 xml:space="preserve">Постоянно контролируйте ребенка, но без </w:t>
      </w:r>
      <w:proofErr w:type="spellStart"/>
      <w:r w:rsidRPr="00C03629">
        <w:rPr>
          <w:rFonts w:ascii="Times New Roman" w:eastAsia="Times New Roman" w:hAnsi="Times New Roman" w:cs="Times New Roman"/>
          <w:color w:val="000000"/>
          <w:sz w:val="28"/>
          <w:szCs w:val="28"/>
          <w:lang w:eastAsia="ru-RU"/>
        </w:rPr>
        <w:t>гиперопеки</w:t>
      </w:r>
      <w:proofErr w:type="spellEnd"/>
      <w:r w:rsidRPr="00C03629">
        <w:rPr>
          <w:rFonts w:ascii="Times New Roman" w:eastAsia="Times New Roman" w:hAnsi="Times New Roman" w:cs="Times New Roman"/>
          <w:color w:val="000000"/>
          <w:sz w:val="28"/>
          <w:szCs w:val="28"/>
          <w:lang w:eastAsia="ru-RU"/>
        </w:rPr>
        <w:t xml:space="preserve"> по принципу: «Доверяй, но проверяй!»</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 xml:space="preserve">Поощряйте даже едва-едва возникшие потребности в знаниях, в гармонии и красоте, в </w:t>
      </w:r>
      <w:proofErr w:type="spellStart"/>
      <w:r w:rsidRPr="00C03629">
        <w:rPr>
          <w:rFonts w:ascii="Times New Roman" w:eastAsia="Times New Roman" w:hAnsi="Times New Roman" w:cs="Times New Roman"/>
          <w:color w:val="000000"/>
          <w:sz w:val="28"/>
          <w:szCs w:val="28"/>
          <w:lang w:eastAsia="ru-RU"/>
        </w:rPr>
        <w:t>самоактуализации</w:t>
      </w:r>
      <w:proofErr w:type="spellEnd"/>
      <w:r w:rsidRPr="00C03629">
        <w:rPr>
          <w:rFonts w:ascii="Times New Roman" w:eastAsia="Times New Roman" w:hAnsi="Times New Roman" w:cs="Times New Roman"/>
          <w:color w:val="000000"/>
          <w:sz w:val="28"/>
          <w:szCs w:val="28"/>
          <w:lang w:eastAsia="ru-RU"/>
        </w:rPr>
        <w:t xml:space="preserve"> (развитие собственной личности)</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Информируйте своего ребенка о </w:t>
      </w:r>
      <w:r w:rsidRPr="00C03629">
        <w:rPr>
          <w:rFonts w:ascii="Times New Roman" w:eastAsia="Times New Roman" w:hAnsi="Times New Roman" w:cs="Times New Roman"/>
          <w:b/>
          <w:bCs/>
          <w:color w:val="000000"/>
          <w:sz w:val="28"/>
          <w:szCs w:val="28"/>
          <w:lang w:eastAsia="ru-RU"/>
        </w:rPr>
        <w:t>границах </w:t>
      </w:r>
      <w:r w:rsidRPr="00C03629">
        <w:rPr>
          <w:rFonts w:ascii="Times New Roman" w:eastAsia="Times New Roman" w:hAnsi="Times New Roman" w:cs="Times New Roman"/>
          <w:color w:val="000000"/>
          <w:sz w:val="28"/>
          <w:szCs w:val="28"/>
          <w:lang w:eastAsia="ru-RU"/>
        </w:rPr>
        <w:t>материальных потребностей и напоминайте, что духовные потребности должны развиваться постоянно</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Замечайте любое положительное изменение в развитии личности ребенка</w:t>
      </w:r>
    </w:p>
    <w:p w:rsidR="0071603D" w:rsidRPr="00C03629" w:rsidRDefault="0033131B"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Рассказывайте ребенку о </w:t>
      </w:r>
      <w:r w:rsidR="0071603D" w:rsidRPr="00C03629">
        <w:rPr>
          <w:rFonts w:ascii="Times New Roman" w:eastAsia="Times New Roman" w:hAnsi="Times New Roman" w:cs="Times New Roman"/>
          <w:color w:val="000000"/>
          <w:sz w:val="28"/>
          <w:szCs w:val="28"/>
          <w:u w:val="single"/>
          <w:lang w:eastAsia="ru-RU"/>
        </w:rPr>
        <w:t>своих</w:t>
      </w:r>
      <w:r w:rsidR="0071603D" w:rsidRPr="00C03629">
        <w:rPr>
          <w:rFonts w:ascii="Times New Roman" w:eastAsia="Times New Roman" w:hAnsi="Times New Roman" w:cs="Times New Roman"/>
          <w:color w:val="000000"/>
          <w:sz w:val="28"/>
          <w:szCs w:val="28"/>
          <w:lang w:eastAsia="ru-RU"/>
        </w:rPr>
        <w:t> проблемах, о том, что волновало Вас, когда Вы сами были в их возрасте</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Покупайте своему ребенку книги п</w:t>
      </w:r>
      <w:bookmarkStart w:id="0" w:name="_GoBack"/>
      <w:bookmarkEnd w:id="0"/>
      <w:r w:rsidRPr="00C03629">
        <w:rPr>
          <w:rFonts w:ascii="Times New Roman" w:eastAsia="Times New Roman" w:hAnsi="Times New Roman" w:cs="Times New Roman"/>
          <w:color w:val="000000"/>
          <w:sz w:val="28"/>
          <w:szCs w:val="28"/>
          <w:lang w:eastAsia="ru-RU"/>
        </w:rPr>
        <w:t>о психологии, самопознанию</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Будьте всегда личным примером (учите делами, а не словами)</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Помните,</w:t>
      </w:r>
      <w:r w:rsidRPr="00C03629">
        <w:rPr>
          <w:rFonts w:ascii="Times New Roman" w:eastAsia="Times New Roman" w:hAnsi="Times New Roman" w:cs="Times New Roman"/>
          <w:color w:val="000000"/>
          <w:sz w:val="28"/>
          <w:szCs w:val="28"/>
          <w:lang w:eastAsia="ru-RU"/>
        </w:rPr>
        <w:t xml:space="preserve"> что только личным примером можно что-то изменит в лучшую сторону, т.к. </w:t>
      </w:r>
      <w:proofErr w:type="spellStart"/>
      <w:r w:rsidRPr="00C03629">
        <w:rPr>
          <w:rFonts w:ascii="Times New Roman" w:eastAsia="Times New Roman" w:hAnsi="Times New Roman" w:cs="Times New Roman"/>
          <w:color w:val="000000"/>
          <w:sz w:val="28"/>
          <w:szCs w:val="28"/>
          <w:lang w:eastAsia="ru-RU"/>
        </w:rPr>
        <w:t>самоактуализация</w:t>
      </w:r>
      <w:proofErr w:type="spellEnd"/>
      <w:r w:rsidRPr="00C03629">
        <w:rPr>
          <w:rFonts w:ascii="Times New Roman" w:eastAsia="Times New Roman" w:hAnsi="Times New Roman" w:cs="Times New Roman"/>
          <w:color w:val="000000"/>
          <w:sz w:val="28"/>
          <w:szCs w:val="28"/>
          <w:lang w:eastAsia="ru-RU"/>
        </w:rPr>
        <w:t xml:space="preserve"> передается от родителей к детям. </w:t>
      </w:r>
      <w:r w:rsidRPr="00C03629">
        <w:rPr>
          <w:rFonts w:ascii="Times New Roman" w:eastAsia="Times New Roman" w:hAnsi="Times New Roman" w:cs="Times New Roman"/>
          <w:b/>
          <w:bCs/>
          <w:color w:val="000000"/>
          <w:sz w:val="28"/>
          <w:szCs w:val="28"/>
          <w:lang w:eastAsia="ru-RU"/>
        </w:rPr>
        <w:t>У творческих родителей всегда неординарные дети</w:t>
      </w:r>
      <w:r w:rsidRPr="00C03629">
        <w:rPr>
          <w:rFonts w:ascii="Times New Roman" w:eastAsia="Times New Roman" w:hAnsi="Times New Roman" w:cs="Times New Roman"/>
          <w:color w:val="000000"/>
          <w:sz w:val="28"/>
          <w:szCs w:val="28"/>
          <w:lang w:eastAsia="ru-RU"/>
        </w:rPr>
        <w:t>.</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Разговаривайте с детьми как с равными, уважая их мнение, избегая нравоучений, криков, назидательности и уж тем более иронии</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Советуйте ребенку следить за своей внешностью: одеждой, прической, личной гигиеной</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Ни в коем случае не запрещайте подростку отношений с противоположным полом, не пресекайте разговоры на темы взаимоотношений мальчиков и девочек, чтобы избежать недоверия между вами.</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Воспитывайте естественное отношение к проблемам взаимоотношения полов, простое, здоровое, которое позволит создать в будущем нормальную семью.</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Чаще рассказывайте своим детям о том, какие у Вас были взаимоотношения с противоположным полом в 14-15 лет, делая акцент на благородстве, культуре чувств, уважении друг к другу, ответственности друг за друга.</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lastRenderedPageBreak/>
        <w:t>Вашему ребенку будет интересно узнать, как познакомились его родители, как развивались из отношения.</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Познакомьтесь с друзьями своего ребенка, просите их информировать Вас о способах времяпровождении, но не превращайтесь в шпиона, следящего за каждым шагом ребенка.</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b/>
          <w:bCs/>
          <w:color w:val="000000"/>
          <w:sz w:val="28"/>
          <w:szCs w:val="28"/>
          <w:lang w:eastAsia="ru-RU"/>
        </w:rPr>
        <w:t>Помните: недоверие оскорбляет!!!</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 xml:space="preserve">Следите за тем, какие книги читает Ваш ребенок, какие фильмы смотрит. Постарайтесь оградить его от тех, которые могут вызвать приступы агрессии или </w:t>
      </w:r>
      <w:proofErr w:type="spellStart"/>
      <w:r w:rsidRPr="00C03629">
        <w:rPr>
          <w:rFonts w:ascii="Times New Roman" w:eastAsia="Times New Roman" w:hAnsi="Times New Roman" w:cs="Times New Roman"/>
          <w:color w:val="000000"/>
          <w:sz w:val="28"/>
          <w:szCs w:val="28"/>
          <w:lang w:eastAsia="ru-RU"/>
        </w:rPr>
        <w:t>девиантного</w:t>
      </w:r>
      <w:proofErr w:type="spellEnd"/>
      <w:r w:rsidRPr="00C03629">
        <w:rPr>
          <w:rFonts w:ascii="Times New Roman" w:eastAsia="Times New Roman" w:hAnsi="Times New Roman" w:cs="Times New Roman"/>
          <w:color w:val="000000"/>
          <w:sz w:val="28"/>
          <w:szCs w:val="28"/>
          <w:lang w:eastAsia="ru-RU"/>
        </w:rPr>
        <w:t xml:space="preserve"> поведения.</w:t>
      </w:r>
    </w:p>
    <w:p w:rsidR="0071603D" w:rsidRPr="00C03629" w:rsidRDefault="0071603D" w:rsidP="00C03629">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03629">
        <w:rPr>
          <w:rFonts w:ascii="Times New Roman" w:eastAsia="Times New Roman" w:hAnsi="Times New Roman" w:cs="Times New Roman"/>
          <w:color w:val="000000"/>
          <w:sz w:val="28"/>
          <w:szCs w:val="28"/>
          <w:lang w:eastAsia="ru-RU"/>
        </w:rPr>
        <w:t>Будьте всегда для своего ребенка прежде всего старшим, мудрым другом и только потом любящей(им) мамой(папой)</w:t>
      </w:r>
    </w:p>
    <w:p w:rsidR="006D0A9D" w:rsidRPr="00C03629" w:rsidRDefault="006D0A9D">
      <w:pPr>
        <w:rPr>
          <w:sz w:val="28"/>
          <w:szCs w:val="28"/>
        </w:rPr>
      </w:pPr>
    </w:p>
    <w:sectPr w:rsidR="006D0A9D" w:rsidRPr="00C03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C1B"/>
    <w:multiLevelType w:val="multilevel"/>
    <w:tmpl w:val="CDF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1CA0"/>
    <w:multiLevelType w:val="multilevel"/>
    <w:tmpl w:val="D97A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E6482"/>
    <w:multiLevelType w:val="multilevel"/>
    <w:tmpl w:val="4BA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23EC"/>
    <w:multiLevelType w:val="multilevel"/>
    <w:tmpl w:val="767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F4F2B"/>
    <w:multiLevelType w:val="multilevel"/>
    <w:tmpl w:val="F340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5F"/>
    <w:rsid w:val="000F4348"/>
    <w:rsid w:val="0033131B"/>
    <w:rsid w:val="006D0A9D"/>
    <w:rsid w:val="0071603D"/>
    <w:rsid w:val="00755C5F"/>
    <w:rsid w:val="00AD632F"/>
    <w:rsid w:val="00C0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8009"/>
  <w15:chartTrackingRefBased/>
  <w15:docId w15:val="{A8C2F76E-A782-40E2-909B-70729CCA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СПЦ</dc:creator>
  <cp:keywords/>
  <dc:description/>
  <cp:lastModifiedBy>СПЦ</cp:lastModifiedBy>
  <cp:revision>7</cp:revision>
  <dcterms:created xsi:type="dcterms:W3CDTF">2024-12-17T12:58:00Z</dcterms:created>
  <dcterms:modified xsi:type="dcterms:W3CDTF">2025-03-21T05:56:00Z</dcterms:modified>
</cp:coreProperties>
</file>